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19F6" w14:textId="77777777" w:rsidR="00FA259B" w:rsidRPr="002325AF" w:rsidRDefault="003502AC" w:rsidP="00365D88">
      <w:pPr>
        <w:jc w:val="center"/>
        <w:rPr>
          <w:rFonts w:ascii="Arial" w:hAnsi="Arial" w:cs="Arial"/>
          <w:noProof/>
          <w:sz w:val="44"/>
          <w:szCs w:val="44"/>
          <w:lang w:eastAsia="nl-NL"/>
        </w:rPr>
      </w:pPr>
      <w:r w:rsidRPr="002325AF">
        <w:rPr>
          <w:rFonts w:ascii="Arial" w:hAnsi="Arial" w:cs="Arial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26020DCE" wp14:editId="4DAD3C46">
            <wp:simplePos x="0" y="0"/>
            <wp:positionH relativeFrom="margin">
              <wp:posOffset>-899795</wp:posOffset>
            </wp:positionH>
            <wp:positionV relativeFrom="margin">
              <wp:posOffset>-246380</wp:posOffset>
            </wp:positionV>
            <wp:extent cx="7553325" cy="1469390"/>
            <wp:effectExtent l="0" t="0" r="9525" b="0"/>
            <wp:wrapSquare wrapText="bothSides"/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6371">
        <w:rPr>
          <w:rFonts w:ascii="Arial" w:hAnsi="Arial" w:cs="Arial"/>
          <w:noProof/>
          <w:sz w:val="44"/>
          <w:szCs w:val="44"/>
          <w:lang w:eastAsia="nl-NL"/>
        </w:rPr>
        <w:t>Anfrage</w:t>
      </w:r>
      <w:r w:rsidR="00CC5A07" w:rsidRPr="002325AF">
        <w:rPr>
          <w:rFonts w:ascii="Arial" w:hAnsi="Arial" w:cs="Arial"/>
          <w:noProof/>
          <w:sz w:val="44"/>
          <w:szCs w:val="44"/>
          <w:lang w:eastAsia="nl-NL"/>
        </w:rPr>
        <w:t xml:space="preserve"> </w:t>
      </w:r>
      <w:r w:rsidR="001D6371">
        <w:rPr>
          <w:rFonts w:ascii="Arial" w:hAnsi="Arial" w:cs="Arial"/>
          <w:noProof/>
          <w:sz w:val="44"/>
          <w:szCs w:val="44"/>
          <w:lang w:eastAsia="nl-NL"/>
        </w:rPr>
        <w:t>Rücksendung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9"/>
        <w:gridCol w:w="1673"/>
        <w:gridCol w:w="2095"/>
        <w:gridCol w:w="4445"/>
      </w:tblGrid>
      <w:tr w:rsidR="00FA259B" w:rsidRPr="00F023F1" w14:paraId="4E0454FA" w14:textId="77777777" w:rsidTr="00E1408A">
        <w:tc>
          <w:tcPr>
            <w:tcW w:w="849" w:type="dxa"/>
          </w:tcPr>
          <w:p w14:paraId="4AD0CDA1" w14:textId="77777777" w:rsidR="00FA259B" w:rsidRPr="00F023F1" w:rsidRDefault="00E1408A" w:rsidP="00FA259B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1673" w:type="dxa"/>
          </w:tcPr>
          <w:p w14:paraId="476D7C78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Artikelnummer</w:t>
            </w:r>
          </w:p>
        </w:tc>
        <w:tc>
          <w:tcPr>
            <w:tcW w:w="2095" w:type="dxa"/>
          </w:tcPr>
          <w:p w14:paraId="4E4CDF69" w14:textId="77777777" w:rsidR="00FA259B" w:rsidRPr="00F023F1" w:rsidRDefault="00E1408A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Kassenzettelnummer</w:t>
            </w:r>
          </w:p>
        </w:tc>
        <w:tc>
          <w:tcPr>
            <w:tcW w:w="4445" w:type="dxa"/>
          </w:tcPr>
          <w:p w14:paraId="7623947C" w14:textId="77777777" w:rsidR="00FA259B" w:rsidRPr="00F023F1" w:rsidRDefault="00E1408A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Grund von retour</w:t>
            </w:r>
          </w:p>
        </w:tc>
      </w:tr>
      <w:tr w:rsidR="00FA259B" w:rsidRPr="00F023F1" w14:paraId="20EA5E54" w14:textId="77777777" w:rsidTr="00E1408A">
        <w:tc>
          <w:tcPr>
            <w:tcW w:w="849" w:type="dxa"/>
          </w:tcPr>
          <w:p w14:paraId="173CE57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3B0C1A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24BF21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6692985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F2" w:rsidRPr="00F023F1" w14:paraId="486C6DB0" w14:textId="77777777" w:rsidTr="00E1408A">
        <w:tc>
          <w:tcPr>
            <w:tcW w:w="849" w:type="dxa"/>
          </w:tcPr>
          <w:p w14:paraId="5A317C81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7823F59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AC5150C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15C52D6D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56FF536A" w14:textId="77777777" w:rsidTr="00E1408A">
        <w:tc>
          <w:tcPr>
            <w:tcW w:w="849" w:type="dxa"/>
          </w:tcPr>
          <w:p w14:paraId="02B8D088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24B1D9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5C78D6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388826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7C0F3444" w14:textId="77777777" w:rsidTr="00E1408A">
        <w:tc>
          <w:tcPr>
            <w:tcW w:w="849" w:type="dxa"/>
          </w:tcPr>
          <w:p w14:paraId="1C2FEF56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FD8A4F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AAFF143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6AC754DB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4F177572" w14:textId="77777777" w:rsidTr="00E1408A">
        <w:tc>
          <w:tcPr>
            <w:tcW w:w="849" w:type="dxa"/>
          </w:tcPr>
          <w:p w14:paraId="6E55055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B9F4E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EF615B8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1AC03B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0EE1B9CC" w14:textId="77777777" w:rsidTr="00E1408A">
        <w:tc>
          <w:tcPr>
            <w:tcW w:w="849" w:type="dxa"/>
          </w:tcPr>
          <w:p w14:paraId="52017AD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D18D0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B1CFF7F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282617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176FE" w14:textId="77777777" w:rsidR="00FA259B" w:rsidRPr="00947C37" w:rsidRDefault="00E1408A" w:rsidP="00FA259B">
      <w:pPr>
        <w:rPr>
          <w:rFonts w:ascii="Arial" w:hAnsi="Arial" w:cs="Arial"/>
          <w:b/>
          <w:sz w:val="20"/>
          <w:szCs w:val="20"/>
        </w:rPr>
      </w:pPr>
      <w:r w:rsidRPr="00947C37">
        <w:rPr>
          <w:rFonts w:ascii="Arial" w:hAnsi="Arial" w:cs="Arial"/>
          <w:b/>
          <w:color w:val="000000"/>
          <w:sz w:val="20"/>
          <w:szCs w:val="20"/>
        </w:rPr>
        <w:t>Bemerkungen</w:t>
      </w:r>
      <w:r w:rsidR="00FA259B" w:rsidRPr="00947C37">
        <w:rPr>
          <w:rFonts w:ascii="Arial" w:hAnsi="Arial" w:cs="Arial"/>
          <w:b/>
          <w:sz w:val="20"/>
          <w:szCs w:val="20"/>
        </w:rPr>
        <w:t>:</w:t>
      </w:r>
    </w:p>
    <w:p w14:paraId="415EA45F" w14:textId="77777777" w:rsidR="00FA259B" w:rsidRPr="00F023F1" w:rsidRDefault="00FA259B" w:rsidP="00FA259B">
      <w:pPr>
        <w:rPr>
          <w:rFonts w:ascii="Arial" w:hAnsi="Arial" w:cs="Arial"/>
          <w:sz w:val="32"/>
          <w:szCs w:val="32"/>
          <w:u w:val="single"/>
        </w:rPr>
      </w:pP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</w:p>
    <w:p w14:paraId="66D4AFE5" w14:textId="77777777" w:rsidR="00FA259B" w:rsidRPr="00F023F1" w:rsidRDefault="00E1408A" w:rsidP="00FA259B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Ihr Daten</w:t>
      </w:r>
      <w:r w:rsidR="00182758" w:rsidRPr="00F023F1">
        <w:rPr>
          <w:rFonts w:ascii="Arial" w:hAnsi="Arial" w:cs="Arial"/>
          <w:b/>
          <w:sz w:val="20"/>
          <w:szCs w:val="20"/>
        </w:rPr>
        <w:t>:</w:t>
      </w:r>
      <w:r w:rsidR="00FA259B" w:rsidRPr="00F023F1">
        <w:rPr>
          <w:rFonts w:ascii="Arial" w:hAnsi="Arial" w:cs="Arial"/>
          <w:b/>
          <w:sz w:val="20"/>
          <w:szCs w:val="20"/>
        </w:rPr>
        <w:tab/>
      </w:r>
    </w:p>
    <w:p w14:paraId="086CC6CD" w14:textId="77777777" w:rsidR="00FA259B" w:rsidRDefault="00E1408A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81D7" wp14:editId="403FCCA1">
                <wp:simplePos x="0" y="0"/>
                <wp:positionH relativeFrom="column">
                  <wp:posOffset>1205230</wp:posOffset>
                </wp:positionH>
                <wp:positionV relativeFrom="paragraph">
                  <wp:posOffset>125730</wp:posOffset>
                </wp:positionV>
                <wp:extent cx="2381250" cy="0"/>
                <wp:effectExtent l="0" t="0" r="1905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8731" id="Rechte verbindingslijn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9.9pt" to="28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" strokecolor="black [3040]"/>
            </w:pict>
          </mc:Fallback>
        </mc:AlternateContent>
      </w:r>
      <w:r w:rsidR="00FA259B" w:rsidRPr="00F023F1">
        <w:rPr>
          <w:rFonts w:ascii="Arial" w:hAnsi="Arial" w:cs="Arial"/>
          <w:b/>
          <w:sz w:val="20"/>
          <w:szCs w:val="20"/>
        </w:rPr>
        <w:tab/>
      </w:r>
      <w:r w:rsidRPr="00F57B47">
        <w:rPr>
          <w:rFonts w:ascii="Arial" w:hAnsi="Arial" w:cs="Arial"/>
          <w:sz w:val="20"/>
          <w:szCs w:val="20"/>
        </w:rPr>
        <w:t>Firmenname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</w:p>
    <w:p w14:paraId="50135B72" w14:textId="77777777" w:rsidR="00D41016" w:rsidRPr="00F023F1" w:rsidRDefault="00E1408A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06D1" wp14:editId="32046C6C">
                <wp:simplePos x="0" y="0"/>
                <wp:positionH relativeFrom="column">
                  <wp:posOffset>1310004</wp:posOffset>
                </wp:positionH>
                <wp:positionV relativeFrom="paragraph">
                  <wp:posOffset>138430</wp:posOffset>
                </wp:positionV>
                <wp:extent cx="2276475" cy="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1DC03" id="Rechte verbindingslijn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0.9pt" to="282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" strokecolor="black [3040]"/>
            </w:pict>
          </mc:Fallback>
        </mc:AlternateContent>
      </w:r>
      <w:r w:rsidR="00D410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Kontaktperson</w:t>
      </w:r>
      <w:r w:rsidR="00D41016">
        <w:rPr>
          <w:rFonts w:ascii="Arial" w:hAnsi="Arial" w:cs="Arial"/>
          <w:sz w:val="20"/>
          <w:szCs w:val="20"/>
        </w:rPr>
        <w:t xml:space="preserve">: </w:t>
      </w:r>
    </w:p>
    <w:p w14:paraId="11A80E5E" w14:textId="77777777" w:rsidR="00D41016" w:rsidRPr="00F023F1" w:rsidRDefault="00E1408A" w:rsidP="00D41016">
      <w:pPr>
        <w:pStyle w:val="Default"/>
        <w:tabs>
          <w:tab w:val="left" w:pos="708"/>
          <w:tab w:val="left" w:pos="1416"/>
          <w:tab w:val="left" w:pos="640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045AC" wp14:editId="613DBA8A">
                <wp:simplePos x="0" y="0"/>
                <wp:positionH relativeFrom="column">
                  <wp:posOffset>1405254</wp:posOffset>
                </wp:positionH>
                <wp:positionV relativeFrom="paragraph">
                  <wp:posOffset>132080</wp:posOffset>
                </wp:positionV>
                <wp:extent cx="2181225" cy="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2252" id="Rechte verbindingslijn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0.4pt" to="28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" strokecolor="black [3040]"/>
            </w:pict>
          </mc:Fallback>
        </mc:AlternateContent>
      </w:r>
      <w:r w:rsidR="00FA259B" w:rsidRPr="00F023F1">
        <w:rPr>
          <w:rFonts w:ascii="Arial" w:hAnsi="Arial" w:cs="Arial"/>
          <w:sz w:val="20"/>
          <w:szCs w:val="20"/>
        </w:rPr>
        <w:tab/>
      </w:r>
      <w:r w:rsidRPr="00F57B47">
        <w:rPr>
          <w:rFonts w:ascii="Arial" w:hAnsi="Arial" w:cs="Arial"/>
          <w:sz w:val="20"/>
          <w:szCs w:val="20"/>
        </w:rPr>
        <w:t>Kundennummer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  <w:r w:rsidR="00D41016">
        <w:rPr>
          <w:rFonts w:ascii="Arial" w:hAnsi="Arial" w:cs="Arial"/>
          <w:sz w:val="20"/>
          <w:szCs w:val="20"/>
        </w:rPr>
        <w:tab/>
      </w:r>
    </w:p>
    <w:p w14:paraId="773BD97A" w14:textId="0B123A50" w:rsidR="004112CC" w:rsidRPr="004112CC" w:rsidRDefault="00687F79" w:rsidP="004112CC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 w:rsidRPr="00E01B72">
        <w:rPr>
          <w:rFonts w:ascii="Arial" w:hAnsi="Arial" w:cs="Arial"/>
          <w:sz w:val="20"/>
          <w:szCs w:val="20"/>
          <w:shd w:val="clear" w:color="auto" w:fill="FFFFFF"/>
        </w:rPr>
        <w:t>Bei Zustimmung von ein Rücksendung von orderte Artikelen oder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1B72">
        <w:rPr>
          <w:rFonts w:ascii="Arial" w:hAnsi="Arial" w:cs="Arial"/>
          <w:sz w:val="20"/>
          <w:szCs w:val="20"/>
          <w:shd w:val="clear" w:color="auto" w:fill="FFFFFF"/>
        </w:rPr>
        <w:t>Rückstände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wird</w:t>
      </w:r>
      <w:proofErr w:type="spellEnd"/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da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mindestens</w:t>
      </w:r>
      <w:proofErr w:type="spellEnd"/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€1</w:t>
      </w:r>
      <w:r w:rsidR="00D5410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,- </w:t>
      </w:r>
      <w:proofErr w:type="spellStart"/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Verwaltungskosten</w:t>
      </w:r>
      <w:proofErr w:type="spellEnd"/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proofErr w:type="spellStart"/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>Rechnung</w:t>
      </w:r>
      <w:proofErr w:type="spellEnd"/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gebracht und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auch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werden da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Prozentual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42090">
        <w:rPr>
          <w:rFonts w:ascii="Arial" w:hAnsi="Arial" w:cs="Arial"/>
          <w:sz w:val="20"/>
          <w:szCs w:val="20"/>
          <w:shd w:val="clear" w:color="auto" w:fill="FFFFFF"/>
        </w:rPr>
        <w:t xml:space="preserve">Kosten in Rechnung gebracht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wie weiter unten gezeigt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br/>
      </w:r>
      <w:r w:rsidR="00DB1437">
        <w:rPr>
          <w:rFonts w:ascii="Arial" w:hAnsi="Arial" w:cs="Arial"/>
          <w:b/>
          <w:bCs/>
          <w:sz w:val="20"/>
          <w:szCs w:val="20"/>
        </w:rPr>
        <w:t xml:space="preserve"> </w:t>
      </w:r>
      <w:r w:rsidR="004112CC" w:rsidRPr="004112CC">
        <w:rPr>
          <w:rFonts w:ascii="Arial" w:hAnsi="Arial" w:cs="Arial"/>
          <w:b/>
          <w:bCs/>
          <w:sz w:val="20"/>
          <w:szCs w:val="20"/>
        </w:rPr>
        <w:t>10% Kosten (innerhalb 7 Tage retournieren) </w:t>
      </w:r>
      <w:r w:rsidR="004112CC" w:rsidRPr="004112CC">
        <w:rPr>
          <w:rFonts w:ascii="Arial" w:hAnsi="Arial" w:cs="Arial"/>
          <w:sz w:val="20"/>
          <w:szCs w:val="20"/>
        </w:rPr>
        <w:t>des Nettobetrages wird abgezogen, gezahlt oder gutgeschrieben.</w:t>
      </w:r>
      <w:r w:rsidR="007B2FB4">
        <w:rPr>
          <w:rFonts w:ascii="Arial" w:hAnsi="Arial" w:cs="Arial"/>
          <w:sz w:val="20"/>
          <w:szCs w:val="20"/>
        </w:rPr>
        <w:br/>
      </w:r>
      <w:r w:rsidR="00DB143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4112CC" w:rsidRPr="004112C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15% Kosten (innerhalb 14 Tage retournieren)</w:t>
      </w:r>
      <w:r w:rsidR="004112CC" w:rsidRPr="004112CC">
        <w:rPr>
          <w:rFonts w:ascii="Arial" w:eastAsia="Times New Roman" w:hAnsi="Arial" w:cs="Arial"/>
          <w:sz w:val="20"/>
          <w:szCs w:val="20"/>
          <w:lang w:eastAsia="nl-NL"/>
        </w:rPr>
        <w:t> des Nettobetrages wird abgezogen, gezahlt oder gutgeschrieben.</w:t>
      </w:r>
    </w:p>
    <w:p w14:paraId="4E131967" w14:textId="77777777" w:rsidR="004112CC" w:rsidRPr="004112CC" w:rsidRDefault="00DB1437" w:rsidP="004112CC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4112CC" w:rsidRPr="004112C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25% Kosten (nach 14 Tage retournieren)</w:t>
      </w:r>
      <w:r w:rsidR="004112CC" w:rsidRPr="004112CC">
        <w:rPr>
          <w:rFonts w:ascii="Arial" w:eastAsia="Times New Roman" w:hAnsi="Arial" w:cs="Arial"/>
          <w:sz w:val="20"/>
          <w:szCs w:val="20"/>
          <w:lang w:eastAsia="nl-NL"/>
        </w:rPr>
        <w:t> des Nettobetrages wird abgezogen, gezahlt oder gutgeschrieben.</w:t>
      </w:r>
    </w:p>
    <w:p w14:paraId="4DC25677" w14:textId="77777777" w:rsidR="00FD3D4D" w:rsidRPr="004112CC" w:rsidRDefault="00FD3D4D" w:rsidP="004112CC">
      <w:pPr>
        <w:pStyle w:val="Geenafstand"/>
        <w:rPr>
          <w:rFonts w:ascii="Arial" w:hAnsi="Arial" w:cs="Arial"/>
          <w:sz w:val="20"/>
          <w:szCs w:val="20"/>
        </w:rPr>
      </w:pPr>
    </w:p>
    <w:p w14:paraId="337BE919" w14:textId="77777777" w:rsidR="004C1C6D" w:rsidRPr="009D421B" w:rsidRDefault="00FE4691" w:rsidP="00467B1B">
      <w:pPr>
        <w:pStyle w:val="Geenafstand"/>
        <w:rPr>
          <w:rFonts w:ascii="Arial" w:hAnsi="Arial" w:cs="Arial"/>
          <w:sz w:val="20"/>
          <w:szCs w:val="20"/>
        </w:rPr>
      </w:pPr>
      <w:r w:rsidRPr="00700AFA">
        <w:rPr>
          <w:rStyle w:val="Zwaar"/>
          <w:rFonts w:ascii="Arial" w:hAnsi="Arial" w:cs="Arial"/>
          <w:sz w:val="20"/>
          <w:szCs w:val="20"/>
        </w:rPr>
        <w:t>Artikelen die ni</w:t>
      </w:r>
      <w:r w:rsidR="005D768D" w:rsidRPr="00700AFA">
        <w:rPr>
          <w:rStyle w:val="Zwaar"/>
          <w:rFonts w:ascii="Arial" w:hAnsi="Arial" w:cs="Arial"/>
          <w:sz w:val="20"/>
          <w:szCs w:val="20"/>
        </w:rPr>
        <w:t>cht in Frage kommen fü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 xml:space="preserve">r </w:t>
      </w:r>
      <w:r w:rsidR="005D768D" w:rsidRPr="00700AFA">
        <w:rPr>
          <w:rStyle w:val="Zwaar"/>
          <w:rFonts w:ascii="Arial" w:hAnsi="Arial" w:cs="Arial"/>
          <w:sz w:val="20"/>
          <w:szCs w:val="20"/>
        </w:rPr>
        <w:t>Tausch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 xml:space="preserve"> oder</w:t>
      </w:r>
      <w:r w:rsidRPr="00700AFA">
        <w:rPr>
          <w:rStyle w:val="Zwaar"/>
          <w:rFonts w:ascii="Arial" w:hAnsi="Arial" w:cs="Arial"/>
          <w:sz w:val="20"/>
          <w:szCs w:val="20"/>
        </w:rPr>
        <w:t xml:space="preserve"> 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>Rückerstattung</w:t>
      </w:r>
      <w:r w:rsidRPr="00700AFA">
        <w:rPr>
          <w:rStyle w:val="Zwaar"/>
          <w:rFonts w:ascii="Arial" w:hAnsi="Arial" w:cs="Arial"/>
          <w:sz w:val="20"/>
          <w:szCs w:val="20"/>
        </w:rPr>
        <w:t>:</w:t>
      </w:r>
      <w:r w:rsidR="00522885" w:rsidRPr="00700AFA">
        <w:rPr>
          <w:rStyle w:val="Zwaar"/>
          <w:rFonts w:ascii="Arial" w:hAnsi="Arial" w:cs="Arial"/>
          <w:sz w:val="20"/>
          <w:szCs w:val="20"/>
        </w:rPr>
        <w:t xml:space="preserve"> </w:t>
      </w:r>
      <w:r w:rsidRPr="00700AFA">
        <w:rPr>
          <w:rFonts w:ascii="Arial" w:hAnsi="Arial" w:cs="Arial"/>
          <w:sz w:val="20"/>
          <w:szCs w:val="20"/>
        </w:rPr>
        <w:br/>
        <w:t xml:space="preserve"> - </w:t>
      </w:r>
      <w:r w:rsidR="005D768D" w:rsidRPr="00700AFA">
        <w:rPr>
          <w:rFonts w:ascii="Arial" w:hAnsi="Arial" w:cs="Arial"/>
          <w:sz w:val="20"/>
          <w:szCs w:val="20"/>
        </w:rPr>
        <w:t>Verbrauchsmaterial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4D4134" w:rsidRPr="00700AFA">
        <w:rPr>
          <w:rFonts w:ascii="Arial" w:hAnsi="Arial" w:cs="Arial"/>
          <w:sz w:val="20"/>
          <w:szCs w:val="20"/>
        </w:rPr>
        <w:t>wie Kältemittel, Kit, Kältemittel-Öl;</w:t>
      </w:r>
      <w:r w:rsidR="00522885" w:rsidRPr="00700AFA">
        <w:rPr>
          <w:rFonts w:ascii="Arial" w:hAnsi="Arial" w:cs="Arial"/>
          <w:sz w:val="20"/>
          <w:szCs w:val="20"/>
        </w:rPr>
        <w:t xml:space="preserve"> </w:t>
      </w:r>
      <w:r w:rsidR="002A6775" w:rsidRPr="00700AFA">
        <w:rPr>
          <w:rFonts w:ascii="Arial" w:hAnsi="Arial" w:cs="Arial"/>
          <w:sz w:val="20"/>
          <w:szCs w:val="20"/>
        </w:rPr>
        <w:br/>
      </w:r>
      <w:r w:rsidRPr="00700AFA">
        <w:rPr>
          <w:rFonts w:ascii="Arial" w:hAnsi="Arial" w:cs="Arial"/>
          <w:sz w:val="20"/>
          <w:szCs w:val="20"/>
        </w:rPr>
        <w:t xml:space="preserve"> - Artikelen die </w:t>
      </w:r>
      <w:r w:rsidR="00700AFA" w:rsidRPr="00700AFA">
        <w:rPr>
          <w:rFonts w:ascii="Arial" w:hAnsi="Arial" w:cs="Arial"/>
          <w:sz w:val="20"/>
          <w:szCs w:val="20"/>
        </w:rPr>
        <w:t>verwendet</w:t>
      </w:r>
      <w:r w:rsidRPr="00700AFA">
        <w:rPr>
          <w:rFonts w:ascii="Arial" w:hAnsi="Arial" w:cs="Arial"/>
          <w:sz w:val="20"/>
          <w:szCs w:val="20"/>
        </w:rPr>
        <w:t>, besch</w:t>
      </w:r>
      <w:r w:rsidR="00700AFA" w:rsidRPr="00700AFA">
        <w:rPr>
          <w:rFonts w:ascii="Arial" w:hAnsi="Arial" w:cs="Arial"/>
          <w:sz w:val="20"/>
          <w:szCs w:val="20"/>
        </w:rPr>
        <w:t>ä</w:t>
      </w:r>
      <w:r w:rsidRPr="00700AFA">
        <w:rPr>
          <w:rFonts w:ascii="Arial" w:hAnsi="Arial" w:cs="Arial"/>
          <w:sz w:val="20"/>
          <w:szCs w:val="20"/>
        </w:rPr>
        <w:t>dig</w:t>
      </w:r>
      <w:r w:rsidR="00700AFA" w:rsidRPr="00700AFA">
        <w:rPr>
          <w:rFonts w:ascii="Arial" w:hAnsi="Arial" w:cs="Arial"/>
          <w:sz w:val="20"/>
          <w:szCs w:val="20"/>
        </w:rPr>
        <w:t>t</w:t>
      </w:r>
      <w:r w:rsidRPr="00700AFA">
        <w:rPr>
          <w:rFonts w:ascii="Arial" w:hAnsi="Arial" w:cs="Arial"/>
          <w:sz w:val="20"/>
          <w:szCs w:val="20"/>
        </w:rPr>
        <w:t xml:space="preserve"> o</w:t>
      </w:r>
      <w:r w:rsidR="00700AFA" w:rsidRPr="00700AFA">
        <w:rPr>
          <w:rFonts w:ascii="Arial" w:hAnsi="Arial" w:cs="Arial"/>
          <w:sz w:val="20"/>
          <w:szCs w:val="20"/>
        </w:rPr>
        <w:t>der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700AFA" w:rsidRPr="00700AFA">
        <w:rPr>
          <w:rFonts w:ascii="Arial" w:hAnsi="Arial" w:cs="Arial"/>
          <w:sz w:val="20"/>
          <w:szCs w:val="20"/>
        </w:rPr>
        <w:t>unvollständig sind</w:t>
      </w:r>
      <w:r w:rsidRPr="00700AFA">
        <w:rPr>
          <w:rFonts w:ascii="Arial" w:hAnsi="Arial" w:cs="Arial"/>
          <w:sz w:val="20"/>
          <w:szCs w:val="20"/>
        </w:rPr>
        <w:t>;</w:t>
      </w:r>
      <w:r w:rsidR="00522885" w:rsidRPr="00700AFA">
        <w:rPr>
          <w:rFonts w:ascii="Arial" w:hAnsi="Arial" w:cs="Arial"/>
          <w:sz w:val="20"/>
          <w:szCs w:val="20"/>
        </w:rPr>
        <w:t xml:space="preserve"> </w:t>
      </w:r>
      <w:r w:rsidR="002A6775" w:rsidRPr="00700AFA">
        <w:rPr>
          <w:rFonts w:ascii="Arial" w:hAnsi="Arial" w:cs="Arial"/>
          <w:sz w:val="20"/>
          <w:szCs w:val="20"/>
        </w:rPr>
        <w:br/>
      </w:r>
      <w:r w:rsidRPr="00700AFA">
        <w:rPr>
          <w:rFonts w:ascii="Arial" w:hAnsi="Arial" w:cs="Arial"/>
          <w:sz w:val="20"/>
          <w:szCs w:val="20"/>
        </w:rPr>
        <w:t xml:space="preserve"> - </w:t>
      </w:r>
      <w:r w:rsidR="008030E5">
        <w:rPr>
          <w:rFonts w:ascii="Arial" w:hAnsi="Arial" w:cs="Arial"/>
          <w:sz w:val="20"/>
          <w:szCs w:val="20"/>
        </w:rPr>
        <w:t xml:space="preserve">Elektrische </w:t>
      </w:r>
      <w:proofErr w:type="spellStart"/>
      <w:r w:rsidR="008030E5">
        <w:rPr>
          <w:rFonts w:ascii="Arial" w:hAnsi="Arial" w:cs="Arial"/>
          <w:sz w:val="20"/>
          <w:szCs w:val="20"/>
        </w:rPr>
        <w:t>Komponenten</w:t>
      </w:r>
      <w:proofErr w:type="spellEnd"/>
      <w:r w:rsidRPr="00700AFA">
        <w:rPr>
          <w:rFonts w:ascii="Arial" w:hAnsi="Arial" w:cs="Arial"/>
          <w:sz w:val="20"/>
          <w:szCs w:val="20"/>
        </w:rPr>
        <w:t>/</w:t>
      </w:r>
      <w:proofErr w:type="spellStart"/>
      <w:r w:rsidR="001D5C44">
        <w:rPr>
          <w:rFonts w:ascii="Arial" w:hAnsi="Arial" w:cs="Arial"/>
          <w:sz w:val="20"/>
          <w:szCs w:val="20"/>
        </w:rPr>
        <w:t>Teile</w:t>
      </w:r>
      <w:proofErr w:type="spellEnd"/>
      <w:r w:rsidR="007D2273">
        <w:rPr>
          <w:rFonts w:ascii="Arial" w:hAnsi="Arial" w:cs="Arial"/>
          <w:sz w:val="20"/>
          <w:szCs w:val="20"/>
        </w:rPr>
        <w:t xml:space="preserve"> wie</w:t>
      </w:r>
      <w:r w:rsidRPr="00700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2273">
        <w:rPr>
          <w:rFonts w:ascii="Arial" w:hAnsi="Arial" w:cs="Arial"/>
          <w:sz w:val="20"/>
          <w:szCs w:val="20"/>
        </w:rPr>
        <w:t>Platinen</w:t>
      </w:r>
      <w:proofErr w:type="spellEnd"/>
      <w:r w:rsidR="002A6775" w:rsidRPr="00700AFA">
        <w:rPr>
          <w:rFonts w:ascii="Arial" w:hAnsi="Arial" w:cs="Arial"/>
          <w:sz w:val="20"/>
          <w:szCs w:val="20"/>
        </w:rPr>
        <w:t>,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7D2273">
        <w:rPr>
          <w:rFonts w:ascii="Arial" w:hAnsi="Arial" w:cs="Arial"/>
          <w:sz w:val="20"/>
          <w:szCs w:val="20"/>
        </w:rPr>
        <w:t>Thermostate</w:t>
      </w:r>
      <w:r w:rsidRPr="00700AF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3D05">
        <w:rPr>
          <w:rFonts w:ascii="Arial" w:hAnsi="Arial" w:cs="Arial"/>
          <w:sz w:val="20"/>
          <w:szCs w:val="20"/>
        </w:rPr>
        <w:t>Bedienungsschränke</w:t>
      </w:r>
      <w:proofErr w:type="spellEnd"/>
      <w:r w:rsidR="00523D05">
        <w:rPr>
          <w:rFonts w:ascii="Arial" w:hAnsi="Arial" w:cs="Arial"/>
          <w:sz w:val="20"/>
          <w:szCs w:val="20"/>
        </w:rPr>
        <w:t>,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523D05">
        <w:rPr>
          <w:rFonts w:ascii="Arial" w:hAnsi="Arial" w:cs="Arial"/>
          <w:sz w:val="20"/>
          <w:szCs w:val="20"/>
        </w:rPr>
        <w:t>S</w:t>
      </w:r>
      <w:r w:rsidRPr="00700AFA">
        <w:rPr>
          <w:rFonts w:ascii="Arial" w:hAnsi="Arial" w:cs="Arial"/>
          <w:sz w:val="20"/>
          <w:szCs w:val="20"/>
        </w:rPr>
        <w:t xml:space="preserve">ensoren, </w:t>
      </w:r>
      <w:proofErr w:type="spellStart"/>
      <w:r w:rsidR="00C61FE5">
        <w:rPr>
          <w:rFonts w:ascii="Arial" w:hAnsi="Arial" w:cs="Arial"/>
          <w:sz w:val="20"/>
          <w:szCs w:val="20"/>
        </w:rPr>
        <w:t>Schalter</w:t>
      </w:r>
      <w:proofErr w:type="spellEnd"/>
      <w:r w:rsidR="00714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A0A">
        <w:rPr>
          <w:rFonts w:ascii="Arial" w:hAnsi="Arial" w:cs="Arial"/>
          <w:sz w:val="20"/>
          <w:szCs w:val="20"/>
        </w:rPr>
        <w:t>Luftermoters</w:t>
      </w:r>
      <w:proofErr w:type="spellEnd"/>
      <w:r w:rsidR="00714A0A">
        <w:rPr>
          <w:rFonts w:ascii="Arial" w:hAnsi="Arial" w:cs="Arial"/>
          <w:sz w:val="20"/>
          <w:szCs w:val="20"/>
        </w:rPr>
        <w:t>/blower 12V/24V</w:t>
      </w:r>
      <w:r w:rsidRPr="00700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FE5">
        <w:rPr>
          <w:rFonts w:ascii="Arial" w:hAnsi="Arial" w:cs="Arial"/>
          <w:sz w:val="20"/>
          <w:szCs w:val="20"/>
        </w:rPr>
        <w:t>usw</w:t>
      </w:r>
      <w:proofErr w:type="spellEnd"/>
      <w:r w:rsidRPr="00700AFA">
        <w:rPr>
          <w:rFonts w:ascii="Arial" w:hAnsi="Arial" w:cs="Arial"/>
          <w:sz w:val="20"/>
          <w:szCs w:val="20"/>
        </w:rPr>
        <w:t>.</w:t>
      </w:r>
      <w:r w:rsidR="002A6775" w:rsidRPr="00700AFA">
        <w:rPr>
          <w:rFonts w:ascii="Arial" w:hAnsi="Arial" w:cs="Arial"/>
          <w:sz w:val="20"/>
          <w:szCs w:val="20"/>
        </w:rPr>
        <w:t>;</w:t>
      </w:r>
      <w:r w:rsidRPr="00700AFA">
        <w:rPr>
          <w:rFonts w:ascii="Arial" w:hAnsi="Arial" w:cs="Arial"/>
          <w:sz w:val="20"/>
          <w:szCs w:val="20"/>
        </w:rPr>
        <w:br/>
      </w:r>
      <w:r w:rsidRPr="009D421B">
        <w:rPr>
          <w:rFonts w:ascii="Arial" w:hAnsi="Arial" w:cs="Arial"/>
          <w:sz w:val="20"/>
          <w:szCs w:val="20"/>
        </w:rPr>
        <w:t xml:space="preserve"> - </w:t>
      </w:r>
      <w:r w:rsidR="00C61FE5" w:rsidRPr="009D421B">
        <w:rPr>
          <w:rFonts w:ascii="Arial" w:hAnsi="Arial" w:cs="Arial"/>
          <w:sz w:val="20"/>
          <w:szCs w:val="20"/>
        </w:rPr>
        <w:t>Speziell für Sie orderte/zusammengesetzte Artikelen</w:t>
      </w:r>
      <w:r w:rsidR="00845872" w:rsidRPr="009D421B">
        <w:rPr>
          <w:rFonts w:ascii="Arial" w:hAnsi="Arial" w:cs="Arial"/>
          <w:sz w:val="20"/>
          <w:szCs w:val="20"/>
        </w:rPr>
        <w:t>.</w:t>
      </w:r>
      <w:r w:rsidR="004D4134" w:rsidRPr="009D421B">
        <w:rPr>
          <w:rFonts w:ascii="Arial" w:hAnsi="Arial" w:cs="Arial"/>
          <w:sz w:val="20"/>
          <w:szCs w:val="20"/>
        </w:rPr>
        <w:br/>
      </w:r>
      <w:r w:rsidR="004D4134" w:rsidRPr="009D421B">
        <w:br/>
      </w:r>
      <w:r w:rsidR="0004115B" w:rsidRPr="009D421B">
        <w:rPr>
          <w:rFonts w:ascii="Arial" w:eastAsia="Times New Roman" w:hAnsi="Arial" w:cs="Arial"/>
          <w:b/>
          <w:sz w:val="20"/>
          <w:szCs w:val="20"/>
          <w:lang w:eastAsia="nl-NL"/>
        </w:rPr>
        <w:t>Achten auf</w:t>
      </w:r>
      <w:r w:rsidR="002A6775" w:rsidRPr="009D421B">
        <w:rPr>
          <w:rFonts w:ascii="Arial" w:eastAsia="Times New Roman" w:hAnsi="Arial" w:cs="Arial"/>
          <w:b/>
          <w:sz w:val="20"/>
          <w:szCs w:val="20"/>
          <w:lang w:eastAsia="nl-NL"/>
        </w:rPr>
        <w:t>: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D421B">
        <w:rPr>
          <w:rFonts w:ascii="Arial" w:eastAsia="Times New Roman" w:hAnsi="Arial" w:cs="Arial"/>
          <w:sz w:val="20"/>
          <w:szCs w:val="20"/>
          <w:lang w:eastAsia="nl-NL"/>
        </w:rPr>
        <w:br/>
        <w:t xml:space="preserve"> - K</w:t>
      </w:r>
      <w:r w:rsidR="0004115B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ein </w:t>
      </w:r>
      <w:r w:rsidR="004B38B8" w:rsidRPr="009D421B">
        <w:rPr>
          <w:rFonts w:ascii="Arial" w:eastAsia="Times New Roman" w:hAnsi="Arial" w:cs="Arial"/>
          <w:sz w:val="20"/>
          <w:szCs w:val="20"/>
          <w:lang w:eastAsia="nl-NL"/>
        </w:rPr>
        <w:t>Garantie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C61FE5" w:rsidRPr="009D421B">
        <w:rPr>
          <w:rFonts w:ascii="Arial" w:eastAsia="Times New Roman" w:hAnsi="Arial" w:cs="Arial"/>
          <w:sz w:val="20"/>
          <w:szCs w:val="20"/>
          <w:lang w:eastAsia="nl-NL"/>
        </w:rPr>
        <w:t>auf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Kurbelwellendichtung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und Trockner/Filters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sowohl für Ori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gin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a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l 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wie I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mitati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on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04115B" w:rsidRPr="009D421B">
        <w:rPr>
          <w:rFonts w:ascii="Arial" w:hAnsi="Arial" w:cs="Arial"/>
          <w:sz w:val="20"/>
          <w:szCs w:val="20"/>
        </w:rPr>
        <w:t xml:space="preserve"> </w:t>
      </w:r>
      <w:r w:rsidR="009D421B">
        <w:rPr>
          <w:rFonts w:ascii="Arial" w:hAnsi="Arial" w:cs="Arial"/>
          <w:sz w:val="20"/>
          <w:szCs w:val="20"/>
        </w:rPr>
        <w:t xml:space="preserve"> </w:t>
      </w:r>
      <w:r w:rsidR="009D421B">
        <w:rPr>
          <w:rFonts w:ascii="Arial" w:hAnsi="Arial" w:cs="Arial"/>
          <w:sz w:val="20"/>
          <w:szCs w:val="20"/>
        </w:rPr>
        <w:br/>
        <w:t xml:space="preserve"> - </w:t>
      </w:r>
      <w:r w:rsidR="00D41016" w:rsidRPr="009D421B">
        <w:rPr>
          <w:rFonts w:ascii="Arial" w:hAnsi="Arial" w:cs="Arial"/>
          <w:sz w:val="20"/>
          <w:szCs w:val="20"/>
        </w:rPr>
        <w:t xml:space="preserve">Artikelen </w:t>
      </w:r>
      <w:r w:rsidR="00926F5F" w:rsidRPr="009D421B">
        <w:rPr>
          <w:rFonts w:ascii="Arial" w:hAnsi="Arial" w:cs="Arial"/>
          <w:sz w:val="20"/>
          <w:szCs w:val="20"/>
        </w:rPr>
        <w:t>müssen</w:t>
      </w:r>
      <w:r w:rsidR="00D41016" w:rsidRPr="009D421B">
        <w:rPr>
          <w:rFonts w:ascii="Arial" w:hAnsi="Arial" w:cs="Arial"/>
          <w:sz w:val="20"/>
          <w:szCs w:val="20"/>
        </w:rPr>
        <w:t xml:space="preserve"> </w:t>
      </w:r>
      <w:r w:rsidR="00926F5F" w:rsidRPr="009D421B">
        <w:rPr>
          <w:rFonts w:ascii="Arial" w:hAnsi="Arial" w:cs="Arial"/>
          <w:sz w:val="20"/>
          <w:szCs w:val="20"/>
        </w:rPr>
        <w:t>versichert</w:t>
      </w:r>
      <w:r w:rsidR="00D41016" w:rsidRPr="009D421B">
        <w:rPr>
          <w:rFonts w:ascii="Arial" w:hAnsi="Arial" w:cs="Arial"/>
          <w:sz w:val="20"/>
          <w:szCs w:val="20"/>
        </w:rPr>
        <w:t xml:space="preserve"> </w:t>
      </w:r>
      <w:r w:rsidR="00926F5F" w:rsidRPr="009D421B">
        <w:rPr>
          <w:rFonts w:ascii="Arial" w:hAnsi="Arial" w:cs="Arial"/>
          <w:sz w:val="20"/>
          <w:szCs w:val="20"/>
        </w:rPr>
        <w:t>zu uns zurück geschickt werden.</w:t>
      </w:r>
      <w:r w:rsidR="007A6324">
        <w:rPr>
          <w:rFonts w:ascii="Arial" w:hAnsi="Arial" w:cs="Arial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- </w:t>
      </w:r>
      <w:r w:rsidR="00CD33B0">
        <w:rPr>
          <w:rFonts w:ascii="Arial" w:hAnsi="Arial" w:cs="Arial"/>
          <w:color w:val="333333"/>
          <w:sz w:val="20"/>
          <w:szCs w:val="20"/>
          <w:shd w:val="clear" w:color="auto" w:fill="FFFFFF"/>
        </w:rPr>
        <w:t>Es ist wichtig dass das Produ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k</w:t>
      </w:r>
      <w:r w:rsidR="00CD33B0">
        <w:rPr>
          <w:rFonts w:ascii="Arial" w:hAnsi="Arial" w:cs="Arial"/>
          <w:color w:val="333333"/>
          <w:sz w:val="20"/>
          <w:szCs w:val="20"/>
          <w:shd w:val="clear" w:color="auto" w:fill="FFFFFF"/>
        </w:rPr>
        <w:t>t vollständig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 unbenutzt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is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und dass das Produkt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d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ursprüngliche und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unbeschädigte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Verpackung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sitzt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 w:rsidR="007A6324">
        <w:rPr>
          <w:rFonts w:ascii="Arial" w:hAnsi="Arial" w:cs="Arial"/>
          <w:color w:val="333333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- 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Unfrankierte Poststücken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werden nicht empfange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n; </w:t>
      </w:r>
      <w:r w:rsidR="007A6324">
        <w:rPr>
          <w:rFonts w:ascii="Arial" w:hAnsi="Arial" w:cs="Arial"/>
          <w:color w:val="333333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</w:t>
      </w:r>
      <w:r w:rsidR="003E54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Sie zahlen die Versandkosten 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en de </w:t>
      </w:r>
      <w:proofErr w:type="spellStart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>Zahlungskosten</w:t>
      </w:r>
      <w:proofErr w:type="spellEnd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>von</w:t>
      </w:r>
      <w:proofErr w:type="spellEnd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der Webshop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>diese</w:t>
      </w:r>
      <w:proofErr w:type="spellEnd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werden nicht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ersetzt</w:t>
      </w:r>
      <w:proofErr w:type="spellEnd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oder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gutgeschrieben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 - </w:t>
      </w:r>
      <w:proofErr w:type="spellStart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>Ohne</w:t>
      </w:r>
      <w:proofErr w:type="spellEnd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>Zustimmung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>und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66D40">
        <w:rPr>
          <w:rFonts w:ascii="Arial" w:hAnsi="Arial" w:cs="Arial"/>
          <w:color w:val="333333"/>
          <w:sz w:val="20"/>
          <w:szCs w:val="20"/>
          <w:shd w:val="clear" w:color="auto" w:fill="FFFFFF"/>
        </w:rPr>
        <w:t>R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etournummer </w:t>
      </w:r>
      <w:r w:rsidR="00A66D40">
        <w:rPr>
          <w:rFonts w:ascii="Arial" w:hAnsi="Arial" w:cs="Arial"/>
          <w:color w:val="333333"/>
          <w:sz w:val="20"/>
          <w:szCs w:val="20"/>
          <w:shd w:val="clear" w:color="auto" w:fill="FFFFFF"/>
        </w:rPr>
        <w:t>vo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 Hattink Thermo Parts </w:t>
      </w:r>
      <w:r w:rsidR="00467B1B">
        <w:rPr>
          <w:rFonts w:ascii="Arial" w:hAnsi="Arial" w:cs="Arial"/>
          <w:color w:val="333333"/>
          <w:sz w:val="20"/>
          <w:szCs w:val="20"/>
          <w:shd w:val="clear" w:color="auto" w:fill="FFFFFF"/>
        </w:rPr>
        <w:t>kein Rücksendung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14:paraId="33AA4411" w14:textId="77777777" w:rsidR="004C1C6D" w:rsidRPr="00767BE9" w:rsidRDefault="004C1C6D" w:rsidP="004C1C6D">
      <w:pPr>
        <w:rPr>
          <w:rFonts w:ascii="Arial" w:hAnsi="Arial" w:cs="Arial"/>
          <w:sz w:val="20"/>
          <w:szCs w:val="20"/>
        </w:rPr>
      </w:pPr>
      <w:r w:rsidRPr="009D421B">
        <w:rPr>
          <w:rFonts w:ascii="Arial" w:hAnsi="Arial" w:cs="Arial"/>
          <w:sz w:val="20"/>
          <w:szCs w:val="20"/>
        </w:rPr>
        <w:t>Me</w:t>
      </w:r>
      <w:r w:rsidR="00947C37" w:rsidRPr="009D421B">
        <w:rPr>
          <w:rFonts w:ascii="Arial" w:hAnsi="Arial" w:cs="Arial"/>
          <w:sz w:val="20"/>
          <w:szCs w:val="20"/>
        </w:rPr>
        <w:t>h</w:t>
      </w:r>
      <w:r w:rsidRPr="009D421B">
        <w:rPr>
          <w:rFonts w:ascii="Arial" w:hAnsi="Arial" w:cs="Arial"/>
          <w:sz w:val="20"/>
          <w:szCs w:val="20"/>
        </w:rPr>
        <w:t xml:space="preserve">r </w:t>
      </w:r>
      <w:r w:rsidR="00947C37" w:rsidRPr="009D421B">
        <w:rPr>
          <w:rFonts w:ascii="Arial" w:hAnsi="Arial" w:cs="Arial"/>
          <w:sz w:val="20"/>
          <w:szCs w:val="20"/>
        </w:rPr>
        <w:t>Information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947C37" w:rsidRPr="009D421B">
        <w:rPr>
          <w:rFonts w:ascii="Arial" w:hAnsi="Arial" w:cs="Arial"/>
          <w:sz w:val="20"/>
          <w:szCs w:val="20"/>
        </w:rPr>
        <w:t>auf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947C37" w:rsidRPr="009D421B">
        <w:rPr>
          <w:rFonts w:ascii="Arial" w:hAnsi="Arial" w:cs="Arial"/>
          <w:sz w:val="20"/>
          <w:szCs w:val="20"/>
        </w:rPr>
        <w:t>Rücksendungen</w:t>
      </w:r>
      <w:r w:rsidRPr="009D421B">
        <w:rPr>
          <w:rFonts w:ascii="Arial" w:hAnsi="Arial" w:cs="Arial"/>
          <w:sz w:val="20"/>
          <w:szCs w:val="20"/>
        </w:rPr>
        <w:t xml:space="preserve">, </w:t>
      </w:r>
      <w:r w:rsidR="00947C37" w:rsidRPr="009D421B">
        <w:rPr>
          <w:rFonts w:ascii="Arial" w:hAnsi="Arial" w:cs="Arial"/>
          <w:sz w:val="20"/>
          <w:szCs w:val="20"/>
        </w:rPr>
        <w:t>finden Sie auf unsere S</w:t>
      </w:r>
      <w:r w:rsidRPr="009D421B">
        <w:rPr>
          <w:rFonts w:ascii="Arial" w:hAnsi="Arial" w:cs="Arial"/>
          <w:sz w:val="20"/>
          <w:szCs w:val="20"/>
        </w:rPr>
        <w:t xml:space="preserve">ite </w:t>
      </w:r>
      <w:r w:rsidR="00947C37" w:rsidRPr="009D421B">
        <w:rPr>
          <w:rFonts w:ascii="Arial" w:hAnsi="Arial" w:cs="Arial"/>
          <w:sz w:val="20"/>
          <w:szCs w:val="20"/>
        </w:rPr>
        <w:t>unter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8841E3" w:rsidRPr="009D421B">
        <w:rPr>
          <w:rFonts w:ascii="Arial" w:hAnsi="Arial" w:cs="Arial"/>
          <w:sz w:val="20"/>
          <w:szCs w:val="20"/>
        </w:rPr>
        <w:t>‘</w:t>
      </w:r>
      <w:r w:rsidR="009D421B">
        <w:rPr>
          <w:rFonts w:ascii="Arial" w:hAnsi="Arial" w:cs="Arial"/>
          <w:sz w:val="20"/>
          <w:szCs w:val="20"/>
        </w:rPr>
        <w:t>Kundenservice’</w:t>
      </w:r>
      <w:r w:rsidR="00172FEA" w:rsidRPr="009D421B">
        <w:rPr>
          <w:rFonts w:ascii="Arial" w:hAnsi="Arial" w:cs="Arial"/>
          <w:sz w:val="20"/>
          <w:szCs w:val="20"/>
        </w:rPr>
        <w:t>.</w:t>
      </w:r>
      <w:r w:rsidR="009D421B">
        <w:rPr>
          <w:rFonts w:ascii="Arial" w:hAnsi="Arial" w:cs="Arial"/>
          <w:sz w:val="20"/>
          <w:szCs w:val="20"/>
        </w:rPr>
        <w:br/>
      </w:r>
      <w:r w:rsidRPr="00767BE9">
        <w:rPr>
          <w:rFonts w:ascii="Arial" w:hAnsi="Arial" w:cs="Arial"/>
          <w:sz w:val="20"/>
          <w:szCs w:val="20"/>
        </w:rPr>
        <w:t>(</w:t>
      </w:r>
      <w:hyperlink r:id="rId6" w:history="1">
        <w:r w:rsidR="00767BE9" w:rsidRPr="00767BE9">
          <w:rPr>
            <w:rStyle w:val="Hyperlink"/>
            <w:rFonts w:ascii="Arial" w:hAnsi="Arial" w:cs="Arial"/>
            <w:sz w:val="20"/>
            <w:szCs w:val="20"/>
          </w:rPr>
          <w:t>https://www.hattink-thermoparts.de/customerservice</w:t>
        </w:r>
      </w:hyperlink>
      <w:r w:rsidRPr="00767BE9">
        <w:rPr>
          <w:rFonts w:ascii="Arial" w:hAnsi="Arial" w:cs="Arial"/>
          <w:sz w:val="20"/>
          <w:szCs w:val="20"/>
        </w:rPr>
        <w:t>)</w:t>
      </w:r>
    </w:p>
    <w:sectPr w:rsidR="004C1C6D" w:rsidRPr="00767BE9" w:rsidSect="00FE469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83549"/>
    <w:multiLevelType w:val="hybridMultilevel"/>
    <w:tmpl w:val="649A02FC"/>
    <w:lvl w:ilvl="0" w:tplc="3E827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6CC6"/>
    <w:multiLevelType w:val="hybridMultilevel"/>
    <w:tmpl w:val="6234C42A"/>
    <w:lvl w:ilvl="0" w:tplc="4BF09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20AC"/>
    <w:multiLevelType w:val="hybridMultilevel"/>
    <w:tmpl w:val="13620810"/>
    <w:lvl w:ilvl="0" w:tplc="DB444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57643">
    <w:abstractNumId w:val="0"/>
  </w:num>
  <w:num w:numId="2" w16cid:durableId="842937601">
    <w:abstractNumId w:val="2"/>
  </w:num>
  <w:num w:numId="3" w16cid:durableId="108149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8"/>
    <w:rsid w:val="00000A05"/>
    <w:rsid w:val="00021A68"/>
    <w:rsid w:val="0004115B"/>
    <w:rsid w:val="00064D04"/>
    <w:rsid w:val="0008458F"/>
    <w:rsid w:val="000A0B30"/>
    <w:rsid w:val="000F725B"/>
    <w:rsid w:val="00133A5A"/>
    <w:rsid w:val="00136E24"/>
    <w:rsid w:val="00172FEA"/>
    <w:rsid w:val="00182758"/>
    <w:rsid w:val="001A0371"/>
    <w:rsid w:val="001D5C44"/>
    <w:rsid w:val="001D6371"/>
    <w:rsid w:val="002325AF"/>
    <w:rsid w:val="0023650B"/>
    <w:rsid w:val="002545B6"/>
    <w:rsid w:val="002A6775"/>
    <w:rsid w:val="002B3EDA"/>
    <w:rsid w:val="002B7822"/>
    <w:rsid w:val="002D115C"/>
    <w:rsid w:val="002D3AC9"/>
    <w:rsid w:val="002F13BC"/>
    <w:rsid w:val="003166D6"/>
    <w:rsid w:val="00345184"/>
    <w:rsid w:val="003502AC"/>
    <w:rsid w:val="00365D88"/>
    <w:rsid w:val="0038721D"/>
    <w:rsid w:val="00390083"/>
    <w:rsid w:val="003C1CAD"/>
    <w:rsid w:val="003D4F6C"/>
    <w:rsid w:val="003E5470"/>
    <w:rsid w:val="003F4102"/>
    <w:rsid w:val="004112CC"/>
    <w:rsid w:val="00431259"/>
    <w:rsid w:val="00442090"/>
    <w:rsid w:val="00444465"/>
    <w:rsid w:val="00467B1B"/>
    <w:rsid w:val="004741F0"/>
    <w:rsid w:val="0047422C"/>
    <w:rsid w:val="0049541F"/>
    <w:rsid w:val="004966B6"/>
    <w:rsid w:val="004B38B8"/>
    <w:rsid w:val="004C1C6D"/>
    <w:rsid w:val="004D4134"/>
    <w:rsid w:val="005040A2"/>
    <w:rsid w:val="00522885"/>
    <w:rsid w:val="00523D05"/>
    <w:rsid w:val="0055122F"/>
    <w:rsid w:val="005749BC"/>
    <w:rsid w:val="00591A0F"/>
    <w:rsid w:val="005B1034"/>
    <w:rsid w:val="005D0558"/>
    <w:rsid w:val="005D768D"/>
    <w:rsid w:val="006455C1"/>
    <w:rsid w:val="00651E84"/>
    <w:rsid w:val="00687F79"/>
    <w:rsid w:val="00691E71"/>
    <w:rsid w:val="006927EB"/>
    <w:rsid w:val="006A5B8D"/>
    <w:rsid w:val="00700AFA"/>
    <w:rsid w:val="00714A0A"/>
    <w:rsid w:val="00767BE9"/>
    <w:rsid w:val="007A6324"/>
    <w:rsid w:val="007B2FB4"/>
    <w:rsid w:val="007D2273"/>
    <w:rsid w:val="007E1691"/>
    <w:rsid w:val="008030E5"/>
    <w:rsid w:val="00837386"/>
    <w:rsid w:val="00845872"/>
    <w:rsid w:val="00855684"/>
    <w:rsid w:val="008841E3"/>
    <w:rsid w:val="008C70D2"/>
    <w:rsid w:val="008D1732"/>
    <w:rsid w:val="008D32F4"/>
    <w:rsid w:val="008E5167"/>
    <w:rsid w:val="00904A4D"/>
    <w:rsid w:val="00926F5F"/>
    <w:rsid w:val="00947C37"/>
    <w:rsid w:val="009523EB"/>
    <w:rsid w:val="00983812"/>
    <w:rsid w:val="009D421B"/>
    <w:rsid w:val="009D7CF2"/>
    <w:rsid w:val="009E69DD"/>
    <w:rsid w:val="00A401AE"/>
    <w:rsid w:val="00A5610A"/>
    <w:rsid w:val="00A66D40"/>
    <w:rsid w:val="00A767AB"/>
    <w:rsid w:val="00AC1B78"/>
    <w:rsid w:val="00AD61F3"/>
    <w:rsid w:val="00B41B25"/>
    <w:rsid w:val="00B47515"/>
    <w:rsid w:val="00BB4BE0"/>
    <w:rsid w:val="00BC41E7"/>
    <w:rsid w:val="00BD78D9"/>
    <w:rsid w:val="00BF571A"/>
    <w:rsid w:val="00C02AE4"/>
    <w:rsid w:val="00C35DAF"/>
    <w:rsid w:val="00C413A4"/>
    <w:rsid w:val="00C500E8"/>
    <w:rsid w:val="00C61FE5"/>
    <w:rsid w:val="00CA0687"/>
    <w:rsid w:val="00CC5A07"/>
    <w:rsid w:val="00CD33B0"/>
    <w:rsid w:val="00CE4974"/>
    <w:rsid w:val="00CE62D9"/>
    <w:rsid w:val="00D05F05"/>
    <w:rsid w:val="00D41016"/>
    <w:rsid w:val="00D44187"/>
    <w:rsid w:val="00D51497"/>
    <w:rsid w:val="00D54107"/>
    <w:rsid w:val="00DB1437"/>
    <w:rsid w:val="00DF2437"/>
    <w:rsid w:val="00DF3B3B"/>
    <w:rsid w:val="00E01B72"/>
    <w:rsid w:val="00E1408A"/>
    <w:rsid w:val="00E430B0"/>
    <w:rsid w:val="00E63DE0"/>
    <w:rsid w:val="00E9448B"/>
    <w:rsid w:val="00EC6895"/>
    <w:rsid w:val="00F023F1"/>
    <w:rsid w:val="00F4493D"/>
    <w:rsid w:val="00FA17F4"/>
    <w:rsid w:val="00FA259B"/>
    <w:rsid w:val="00FA44C9"/>
    <w:rsid w:val="00FB3254"/>
    <w:rsid w:val="00FC5615"/>
    <w:rsid w:val="00FD3D4D"/>
    <w:rsid w:val="00FE444E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AE56"/>
  <w15:docId w15:val="{5E32CCA3-C697-4925-9E34-EFDB9EB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paragraph" w:styleId="Kop1">
    <w:name w:val="heading 1"/>
    <w:basedOn w:val="Standaard"/>
    <w:link w:val="Kop1Char"/>
    <w:uiPriority w:val="9"/>
    <w:qFormat/>
    <w:rsid w:val="009E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3D4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3D4D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D3D4D"/>
    <w:rPr>
      <w:b/>
      <w:bCs/>
    </w:rPr>
  </w:style>
  <w:style w:type="paragraph" w:styleId="Geenafstand">
    <w:name w:val="No Spacing"/>
    <w:uiPriority w:val="1"/>
    <w:qFormat/>
    <w:rsid w:val="002A6775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4112CC"/>
  </w:style>
  <w:style w:type="character" w:customStyle="1" w:styleId="Kop1Char">
    <w:name w:val="Kop 1 Char"/>
    <w:basedOn w:val="Standaardalinea-lettertype"/>
    <w:link w:val="Kop1"/>
    <w:uiPriority w:val="9"/>
    <w:rsid w:val="009E69D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ttink-thermoparts.de/customerserv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Hattink 2019</cp:lastModifiedBy>
  <cp:revision>2</cp:revision>
  <cp:lastPrinted>2014-09-11T06:59:00Z</cp:lastPrinted>
  <dcterms:created xsi:type="dcterms:W3CDTF">2024-12-24T09:28:00Z</dcterms:created>
  <dcterms:modified xsi:type="dcterms:W3CDTF">2024-12-24T09:28:00Z</dcterms:modified>
</cp:coreProperties>
</file>